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DB510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:rsidR="00C254B3" w:rsidRPr="009408C8" w:rsidRDefault="00DB5102" w:rsidP="00DB5102">
            <w:pPr>
              <w:pStyle w:val="NzevVZ"/>
              <w:jc w:val="left"/>
              <w:rPr>
                <w:sz w:val="20"/>
              </w:rPr>
            </w:pPr>
            <w:r w:rsidRPr="009408C8">
              <w:rPr>
                <w:rFonts w:cs="Arial"/>
                <w:sz w:val="20"/>
                <w:szCs w:val="22"/>
              </w:rPr>
              <w:t xml:space="preserve">Projektová dokumentace a autorský dozor pro stavbu „Realizace společných zařízení v k. </w:t>
            </w:r>
            <w:proofErr w:type="spellStart"/>
            <w:r w:rsidRPr="009408C8">
              <w:rPr>
                <w:rFonts w:cs="Arial"/>
                <w:sz w:val="20"/>
                <w:szCs w:val="22"/>
              </w:rPr>
              <w:t>ú.</w:t>
            </w:r>
            <w:proofErr w:type="spellEnd"/>
            <w:r w:rsidRPr="009408C8">
              <w:rPr>
                <w:rFonts w:cs="Arial"/>
                <w:sz w:val="20"/>
                <w:szCs w:val="22"/>
              </w:rPr>
              <w:t xml:space="preserve"> Stará Ves n. O. - I. etapa“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bookmarkStart w:id="0" w:name="_GoBack" w:colFirst="1" w:colLast="1"/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9408C8" w:rsidRDefault="00DB510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8C8">
              <w:rPr>
                <w:rFonts w:ascii="Arial" w:hAnsi="Arial" w:cs="Arial"/>
                <w:sz w:val="20"/>
                <w:szCs w:val="20"/>
              </w:rPr>
              <w:t>4VZ10135/2018-571101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408C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08C8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510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AFFF8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8D9B75-79EB-44F6-8B51-9334A5AD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Bačová Tereza Bc.</cp:lastModifiedBy>
  <cp:revision>7</cp:revision>
  <cp:lastPrinted>2018-01-29T13:44:00Z</cp:lastPrinted>
  <dcterms:created xsi:type="dcterms:W3CDTF">2018-02-07T11:39:00Z</dcterms:created>
  <dcterms:modified xsi:type="dcterms:W3CDTF">2018-09-04T12:09:00Z</dcterms:modified>
</cp:coreProperties>
</file>